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F205" w14:textId="6F97B478" w:rsidR="00DD004D" w:rsidRPr="00936F7C" w:rsidRDefault="00DD004D" w:rsidP="00DD004D">
      <w:pPr>
        <w:rPr>
          <w:rFonts w:cstheme="minorHAnsi"/>
          <w:b/>
          <w:bCs/>
          <w:sz w:val="36"/>
          <w:szCs w:val="36"/>
        </w:rPr>
      </w:pPr>
      <w:r w:rsidRPr="00936F7C">
        <w:rPr>
          <w:rFonts w:cstheme="minorHAnsi"/>
          <w:b/>
          <w:bCs/>
          <w:sz w:val="36"/>
          <w:szCs w:val="36"/>
        </w:rPr>
        <w:t>Accessible In Person Voting Voting</w:t>
      </w:r>
    </w:p>
    <w:p w14:paraId="0B036790" w14:textId="77777777" w:rsidR="00DD004D" w:rsidRPr="00936F7C" w:rsidRDefault="00936F7C" w:rsidP="00DD004D">
      <w:pPr>
        <w:rPr>
          <w:rFonts w:cstheme="minorHAnsi"/>
          <w:sz w:val="36"/>
          <w:szCs w:val="36"/>
        </w:rPr>
      </w:pPr>
      <w:hyperlink r:id="rId5" w:history="1">
        <w:r w:rsidR="00DD004D" w:rsidRPr="00936F7C">
          <w:rPr>
            <w:rStyle w:val="Hyperlink"/>
            <w:rFonts w:cstheme="minorHAnsi"/>
            <w:sz w:val="36"/>
            <w:szCs w:val="36"/>
          </w:rPr>
          <w:t>https://www.elections.on.ca/en/voting-in-ontario/accessible-voting.html</w:t>
        </w:r>
      </w:hyperlink>
    </w:p>
    <w:p w14:paraId="1CA8A634" w14:textId="77777777" w:rsidR="00DD004D" w:rsidRPr="00936F7C" w:rsidRDefault="00DD004D" w:rsidP="00DD004D">
      <w:pPr>
        <w:rPr>
          <w:rFonts w:cstheme="minorHAnsi"/>
          <w:sz w:val="36"/>
          <w:szCs w:val="36"/>
        </w:rPr>
      </w:pPr>
    </w:p>
    <w:p w14:paraId="0CFCD6C9" w14:textId="77777777" w:rsidR="00DD004D" w:rsidRPr="00936F7C" w:rsidRDefault="00DD004D" w:rsidP="00DD004D">
      <w:pPr>
        <w:rPr>
          <w:rFonts w:cstheme="minorHAnsi"/>
          <w:color w:val="000000" w:themeColor="text1"/>
          <w:sz w:val="36"/>
          <w:szCs w:val="36"/>
        </w:rPr>
      </w:pPr>
      <w:r w:rsidRPr="00936F7C">
        <w:rPr>
          <w:rFonts w:cstheme="minorHAnsi"/>
          <w:color w:val="000000" w:themeColor="text1"/>
          <w:sz w:val="36"/>
          <w:szCs w:val="36"/>
        </w:rPr>
        <w:t>Accessible formats, communication supports, questions and feedback:</w:t>
      </w:r>
    </w:p>
    <w:p w14:paraId="5AC891D8" w14:textId="77777777" w:rsidR="00DD004D" w:rsidRPr="00936F7C" w:rsidRDefault="00DD004D" w:rsidP="00DD004D">
      <w:pPr>
        <w:pStyle w:val="NormalWeb"/>
        <w:shd w:val="clear" w:color="auto" w:fill="FFFFFF"/>
        <w:spacing w:before="0" w:beforeAutospacing="0" w:after="192"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Should you require assistance with our website, or want to provide general feedback, please contact us in one of the following ways:</w:t>
      </w:r>
    </w:p>
    <w:p w14:paraId="5B8FE77B" w14:textId="77777777" w:rsidR="00DD004D" w:rsidRPr="00936F7C" w:rsidRDefault="00DD004D" w:rsidP="00DD004D">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Email: </w:t>
      </w:r>
      <w:hyperlink r:id="rId6" w:history="1">
        <w:r w:rsidRPr="00936F7C">
          <w:rPr>
            <w:rStyle w:val="Hyperlink"/>
            <w:rFonts w:asciiTheme="minorHAnsi" w:hAnsiTheme="minorHAnsi" w:cstheme="minorHAnsi"/>
            <w:color w:val="000000" w:themeColor="text1"/>
            <w:sz w:val="36"/>
            <w:szCs w:val="36"/>
          </w:rPr>
          <w:t>info@elections.on.ca</w:t>
        </w:r>
      </w:hyperlink>
      <w:r w:rsidRPr="00936F7C">
        <w:rPr>
          <w:rFonts w:asciiTheme="minorHAnsi" w:hAnsiTheme="minorHAnsi" w:cstheme="minorHAnsi"/>
          <w:color w:val="000000" w:themeColor="text1"/>
          <w:sz w:val="36"/>
          <w:szCs w:val="36"/>
        </w:rPr>
        <w:t> </w:t>
      </w:r>
    </w:p>
    <w:p w14:paraId="3AB0359F" w14:textId="77777777" w:rsidR="00DD004D" w:rsidRPr="00936F7C" w:rsidRDefault="00DD004D" w:rsidP="00DD004D">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Phone: </w:t>
      </w:r>
      <w:hyperlink r:id="rId7" w:history="1">
        <w:r w:rsidRPr="00936F7C">
          <w:rPr>
            <w:rStyle w:val="Hyperlink"/>
            <w:rFonts w:asciiTheme="minorHAnsi" w:hAnsiTheme="minorHAnsi" w:cstheme="minorHAnsi"/>
            <w:color w:val="000000" w:themeColor="text1"/>
            <w:sz w:val="36"/>
            <w:szCs w:val="36"/>
          </w:rPr>
          <w:t>1-888-668-8683</w:t>
        </w:r>
      </w:hyperlink>
    </w:p>
    <w:p w14:paraId="1505E9BC" w14:textId="77777777" w:rsidR="00DD004D" w:rsidRPr="00936F7C" w:rsidRDefault="00DD004D" w:rsidP="00DD004D">
      <w:pPr>
        <w:pStyle w:val="NormalWeb"/>
        <w:numPr>
          <w:ilvl w:val="0"/>
          <w:numId w:val="8"/>
        </w:numPr>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TTY: 1-888-292-2312</w:t>
      </w:r>
    </w:p>
    <w:p w14:paraId="1EE48407" w14:textId="77777777" w:rsidR="00DD004D" w:rsidRPr="00936F7C" w:rsidRDefault="00DD004D" w:rsidP="00DD004D">
      <w:pPr>
        <w:pStyle w:val="NormalWeb"/>
        <w:numPr>
          <w:ilvl w:val="0"/>
          <w:numId w:val="8"/>
        </w:numPr>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Fax: 1-866-714-2809</w:t>
      </w:r>
    </w:p>
    <w:p w14:paraId="3FA9B2E5" w14:textId="77777777" w:rsidR="00DD004D" w:rsidRPr="00936F7C" w:rsidRDefault="00DD004D" w:rsidP="00DD004D">
      <w:pPr>
        <w:pStyle w:val="NormalWeb"/>
        <w:numPr>
          <w:ilvl w:val="0"/>
          <w:numId w:val="8"/>
        </w:numPr>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Mail: Elections Ontario, 51 Rolark Drive, Toronto, Ontario, M1R 3B1 </w:t>
      </w:r>
    </w:p>
    <w:p w14:paraId="6C40D76D" w14:textId="77777777" w:rsidR="00DD004D" w:rsidRPr="00936F7C" w:rsidRDefault="00DD004D" w:rsidP="00DD004D">
      <w:pPr>
        <w:pStyle w:val="NormalWeb"/>
        <w:numPr>
          <w:ilvl w:val="0"/>
          <w:numId w:val="8"/>
        </w:numPr>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In person at 51 Rolark Drive, Toronto</w:t>
      </w:r>
    </w:p>
    <w:p w14:paraId="0E956171" w14:textId="77777777" w:rsidR="00DD004D" w:rsidRPr="00936F7C" w:rsidRDefault="00DD004D" w:rsidP="00DD004D">
      <w:pPr>
        <w:pStyle w:val="NormalWeb"/>
        <w:shd w:val="clear" w:color="auto" w:fill="FFFFFF"/>
        <w:spacing w:before="0" w:beforeAutospacing="0" w:after="0" w:afterAutospacing="0"/>
        <w:rPr>
          <w:rFonts w:asciiTheme="minorHAnsi" w:hAnsiTheme="minorHAnsi" w:cstheme="minorHAnsi"/>
          <w:color w:val="000000" w:themeColor="text1"/>
          <w:sz w:val="36"/>
          <w:szCs w:val="36"/>
        </w:rPr>
      </w:pPr>
      <w:r w:rsidRPr="00936F7C">
        <w:rPr>
          <w:rFonts w:asciiTheme="minorHAnsi" w:hAnsiTheme="minorHAnsi" w:cstheme="minorHAnsi"/>
          <w:color w:val="000000" w:themeColor="text1"/>
          <w:sz w:val="36"/>
          <w:szCs w:val="36"/>
        </w:rPr>
        <w:t>All questions and feedback will be processed within 24 hours.</w:t>
      </w:r>
    </w:p>
    <w:p w14:paraId="13C7F4CF" w14:textId="77777777" w:rsidR="00DD004D" w:rsidRPr="00936F7C" w:rsidRDefault="00DD004D" w:rsidP="00DD004D">
      <w:pPr>
        <w:rPr>
          <w:rFonts w:cstheme="minorHAnsi"/>
          <w:color w:val="000000" w:themeColor="text1"/>
          <w:sz w:val="36"/>
          <w:szCs w:val="36"/>
        </w:rPr>
      </w:pPr>
    </w:p>
    <w:p w14:paraId="79076AFC" w14:textId="77777777" w:rsidR="00DD004D" w:rsidRPr="00936F7C" w:rsidRDefault="00DD004D" w:rsidP="00DD004D">
      <w:pPr>
        <w:shd w:val="clear" w:color="auto" w:fill="FFFFFF"/>
        <w:spacing w:after="192"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Election officials are trained in accessible customer service to show respect for persons with disabilities by allowing them to make their own choices in accessing the tools and services required to successfully navigate through the voting process in the same or similar way as all voters.</w:t>
      </w:r>
    </w:p>
    <w:p w14:paraId="2CA031D2" w14:textId="77777777" w:rsidR="00DD004D" w:rsidRPr="00936F7C" w:rsidRDefault="00DD004D" w:rsidP="00DD004D">
      <w:pPr>
        <w:numPr>
          <w:ilvl w:val="0"/>
          <w:numId w:val="1"/>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Curbside voting where the ballot is brought outside the voting location by an election official. To request curbside voting, please contact your </w:t>
      </w:r>
      <w:hyperlink r:id="rId8" w:history="1">
        <w:r w:rsidRPr="00936F7C">
          <w:rPr>
            <w:rFonts w:eastAsia="Times New Roman" w:cstheme="minorHAnsi"/>
            <w:color w:val="000000" w:themeColor="text1"/>
            <w:sz w:val="36"/>
            <w:szCs w:val="36"/>
            <w:u w:val="single"/>
          </w:rPr>
          <w:t>returning office</w:t>
        </w:r>
      </w:hyperlink>
      <w:r w:rsidRPr="00936F7C">
        <w:rPr>
          <w:rFonts w:eastAsia="Times New Roman" w:cstheme="minorHAnsi"/>
          <w:color w:val="000000" w:themeColor="text1"/>
          <w:sz w:val="36"/>
          <w:szCs w:val="36"/>
        </w:rPr>
        <w:t>.</w:t>
      </w:r>
    </w:p>
    <w:p w14:paraId="18A40AE6" w14:textId="77777777" w:rsidR="00DD004D" w:rsidRPr="00936F7C" w:rsidRDefault="00DD004D" w:rsidP="00DD004D">
      <w:pPr>
        <w:numPr>
          <w:ilvl w:val="0"/>
          <w:numId w:val="1"/>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lastRenderedPageBreak/>
        <w:t xml:space="preserve">Support persons to assist the voter with communication, mobility, personal care for medical needs and/or accessing goods, </w:t>
      </w:r>
      <w:proofErr w:type="gramStart"/>
      <w:r w:rsidRPr="00936F7C">
        <w:rPr>
          <w:rFonts w:eastAsia="Times New Roman" w:cstheme="minorHAnsi"/>
          <w:color w:val="000000" w:themeColor="text1"/>
          <w:sz w:val="36"/>
          <w:szCs w:val="36"/>
        </w:rPr>
        <w:t>services</w:t>
      </w:r>
      <w:proofErr w:type="gramEnd"/>
      <w:r w:rsidRPr="00936F7C">
        <w:rPr>
          <w:rFonts w:eastAsia="Times New Roman" w:cstheme="minorHAnsi"/>
          <w:color w:val="000000" w:themeColor="text1"/>
          <w:sz w:val="36"/>
          <w:szCs w:val="36"/>
        </w:rPr>
        <w:t xml:space="preserve"> or facilities. </w:t>
      </w:r>
    </w:p>
    <w:p w14:paraId="6842E993" w14:textId="77777777" w:rsidR="00DD004D" w:rsidRPr="00936F7C" w:rsidRDefault="00DD004D" w:rsidP="00DD004D">
      <w:pPr>
        <w:numPr>
          <w:ilvl w:val="0"/>
          <w:numId w:val="2"/>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Guide dogs or service animals under the constant care and control of the voter. </w:t>
      </w:r>
    </w:p>
    <w:p w14:paraId="6A07AC4D" w14:textId="77777777" w:rsidR="00DD004D" w:rsidRPr="00936F7C" w:rsidRDefault="00DD004D" w:rsidP="00DD004D">
      <w:pPr>
        <w:numPr>
          <w:ilvl w:val="0"/>
          <w:numId w:val="2"/>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Mobile phones and/or devices voters use as an accessibility tool. </w:t>
      </w:r>
    </w:p>
    <w:p w14:paraId="436A087F" w14:textId="77777777" w:rsidR="00DD004D" w:rsidRPr="00936F7C" w:rsidRDefault="00DD004D" w:rsidP="00DD004D">
      <w:pPr>
        <w:numPr>
          <w:ilvl w:val="0"/>
          <w:numId w:val="2"/>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Magnifiers and ballot templates with braille numbering and cut outs for voter use.</w:t>
      </w:r>
    </w:p>
    <w:p w14:paraId="55D4DA02" w14:textId="77777777" w:rsidR="00DD004D" w:rsidRPr="00936F7C" w:rsidRDefault="00DD004D" w:rsidP="00DD004D">
      <w:pPr>
        <w:shd w:val="clear" w:color="auto" w:fill="FFFFFF"/>
        <w:spacing w:after="192" w:line="240" w:lineRule="auto"/>
        <w:rPr>
          <w:rFonts w:eastAsia="Times New Roman" w:cstheme="minorHAnsi"/>
          <w:b/>
          <w:bCs/>
          <w:color w:val="000000" w:themeColor="text1"/>
          <w:sz w:val="36"/>
          <w:szCs w:val="36"/>
        </w:rPr>
      </w:pPr>
      <w:r w:rsidRPr="00936F7C">
        <w:rPr>
          <w:rFonts w:eastAsia="Times New Roman" w:cstheme="minorHAnsi"/>
          <w:b/>
          <w:bCs/>
          <w:color w:val="000000" w:themeColor="text1"/>
          <w:sz w:val="36"/>
          <w:szCs w:val="36"/>
        </w:rPr>
        <w:t xml:space="preserve">American Sign Language (ASL) and </w:t>
      </w:r>
      <w:proofErr w:type="spellStart"/>
      <w:r w:rsidRPr="00936F7C">
        <w:rPr>
          <w:rFonts w:eastAsia="Times New Roman" w:cstheme="minorHAnsi"/>
          <w:b/>
          <w:bCs/>
          <w:color w:val="000000" w:themeColor="text1"/>
          <w:sz w:val="36"/>
          <w:szCs w:val="36"/>
        </w:rPr>
        <w:t>Langues</w:t>
      </w:r>
      <w:proofErr w:type="spellEnd"/>
      <w:r w:rsidRPr="00936F7C">
        <w:rPr>
          <w:rFonts w:eastAsia="Times New Roman" w:cstheme="minorHAnsi"/>
          <w:b/>
          <w:bCs/>
          <w:color w:val="000000" w:themeColor="text1"/>
          <w:sz w:val="36"/>
          <w:szCs w:val="36"/>
        </w:rPr>
        <w:t xml:space="preserve"> des </w:t>
      </w:r>
      <w:proofErr w:type="spellStart"/>
      <w:r w:rsidRPr="00936F7C">
        <w:rPr>
          <w:rFonts w:eastAsia="Times New Roman" w:cstheme="minorHAnsi"/>
          <w:b/>
          <w:bCs/>
          <w:color w:val="000000" w:themeColor="text1"/>
          <w:sz w:val="36"/>
          <w:szCs w:val="36"/>
        </w:rPr>
        <w:t>Signes</w:t>
      </w:r>
      <w:proofErr w:type="spellEnd"/>
      <w:r w:rsidRPr="00936F7C">
        <w:rPr>
          <w:rFonts w:eastAsia="Times New Roman" w:cstheme="minorHAnsi"/>
          <w:b/>
          <w:bCs/>
          <w:color w:val="000000" w:themeColor="text1"/>
          <w:sz w:val="36"/>
          <w:szCs w:val="36"/>
        </w:rPr>
        <w:t xml:space="preserve"> Québécoise (LSQ) Interpreters and Intervenors are booked by the voter and billed directly to us.</w:t>
      </w:r>
    </w:p>
    <w:p w14:paraId="61BC71D1" w14:textId="77777777" w:rsidR="00DD004D" w:rsidRPr="00936F7C" w:rsidRDefault="00DD004D" w:rsidP="00DD004D">
      <w:pPr>
        <w:numPr>
          <w:ilvl w:val="0"/>
          <w:numId w:val="3"/>
        </w:numPr>
        <w:shd w:val="clear" w:color="auto" w:fill="FFFFFF"/>
        <w:spacing w:after="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ASL and LSQ Interpreters booked and billed through Canadian Hearing Services (CHS). </w:t>
      </w:r>
    </w:p>
    <w:p w14:paraId="156738C5" w14:textId="77777777" w:rsidR="00DD004D" w:rsidRPr="00936F7C" w:rsidRDefault="00DD004D" w:rsidP="00DD004D">
      <w:pPr>
        <w:numPr>
          <w:ilvl w:val="0"/>
          <w:numId w:val="4"/>
        </w:numPr>
        <w:shd w:val="clear" w:color="auto" w:fill="FFFFFF"/>
        <w:spacing w:after="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 xml:space="preserve">ASL and LSQ Intervenors booked and billed through CHS in Northern Ontario and CNIB </w:t>
      </w:r>
      <w:proofErr w:type="spellStart"/>
      <w:r w:rsidRPr="00936F7C">
        <w:rPr>
          <w:rFonts w:eastAsia="Times New Roman" w:cstheme="minorHAnsi"/>
          <w:color w:val="000000" w:themeColor="text1"/>
          <w:sz w:val="36"/>
          <w:szCs w:val="36"/>
        </w:rPr>
        <w:t>DeafBlind</w:t>
      </w:r>
      <w:proofErr w:type="spellEnd"/>
      <w:r w:rsidRPr="00936F7C">
        <w:rPr>
          <w:rFonts w:eastAsia="Times New Roman" w:cstheme="minorHAnsi"/>
          <w:color w:val="000000" w:themeColor="text1"/>
          <w:sz w:val="36"/>
          <w:szCs w:val="36"/>
        </w:rPr>
        <w:t xml:space="preserve"> Community Services in Western and Eastern Ontario and the Greater Toronto Area.</w:t>
      </w:r>
    </w:p>
    <w:p w14:paraId="33F988E0" w14:textId="77777777" w:rsidR="00DD004D" w:rsidRPr="00936F7C" w:rsidRDefault="00DD004D" w:rsidP="00DD004D">
      <w:pPr>
        <w:numPr>
          <w:ilvl w:val="0"/>
          <w:numId w:val="4"/>
        </w:numPr>
        <w:shd w:val="clear" w:color="auto" w:fill="FFFFFF"/>
        <w:spacing w:after="192"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Canadian Hearing Services – Interpreting and Translation Services</w:t>
      </w:r>
    </w:p>
    <w:p w14:paraId="0704D2C5" w14:textId="77777777" w:rsidR="00DD004D" w:rsidRPr="00936F7C" w:rsidRDefault="00DD004D" w:rsidP="00DD004D">
      <w:pPr>
        <w:numPr>
          <w:ilvl w:val="1"/>
          <w:numId w:val="4"/>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Phone: 1.866.518.0000</w:t>
      </w:r>
    </w:p>
    <w:p w14:paraId="5F16776D" w14:textId="77777777" w:rsidR="00DD004D" w:rsidRPr="00936F7C" w:rsidRDefault="00DD004D" w:rsidP="00DD004D">
      <w:pPr>
        <w:numPr>
          <w:ilvl w:val="1"/>
          <w:numId w:val="4"/>
        </w:numPr>
        <w:shd w:val="clear" w:color="auto" w:fill="FFFFFF"/>
        <w:spacing w:after="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TTY: 1.877.215.9530</w:t>
      </w:r>
    </w:p>
    <w:p w14:paraId="7BF082B6" w14:textId="77777777" w:rsidR="00DD004D" w:rsidRPr="00936F7C" w:rsidRDefault="00DD004D" w:rsidP="00DD004D">
      <w:pPr>
        <w:numPr>
          <w:ilvl w:val="1"/>
          <w:numId w:val="4"/>
        </w:numPr>
        <w:shd w:val="clear" w:color="auto" w:fill="FFFFFF"/>
        <w:spacing w:after="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Email: </w:t>
      </w:r>
      <w:hyperlink r:id="rId9" w:history="1">
        <w:r w:rsidRPr="00936F7C">
          <w:rPr>
            <w:rFonts w:eastAsia="Times New Roman" w:cstheme="minorHAnsi"/>
            <w:color w:val="000000" w:themeColor="text1"/>
            <w:sz w:val="36"/>
            <w:szCs w:val="36"/>
            <w:u w:val="single"/>
          </w:rPr>
          <w:t>interpreting@chs.ca</w:t>
        </w:r>
      </w:hyperlink>
    </w:p>
    <w:p w14:paraId="54D37275" w14:textId="77777777" w:rsidR="00DD004D" w:rsidRPr="00936F7C" w:rsidRDefault="00DD004D" w:rsidP="00DD004D">
      <w:pPr>
        <w:numPr>
          <w:ilvl w:val="0"/>
          <w:numId w:val="5"/>
        </w:numPr>
        <w:shd w:val="clear" w:color="auto" w:fill="FFFFFF"/>
        <w:spacing w:after="192"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 xml:space="preserve">CNIB </w:t>
      </w:r>
      <w:proofErr w:type="spellStart"/>
      <w:r w:rsidRPr="00936F7C">
        <w:rPr>
          <w:rFonts w:eastAsia="Times New Roman" w:cstheme="minorHAnsi"/>
          <w:color w:val="000000" w:themeColor="text1"/>
          <w:sz w:val="36"/>
          <w:szCs w:val="36"/>
        </w:rPr>
        <w:t>DeafBlind</w:t>
      </w:r>
      <w:proofErr w:type="spellEnd"/>
      <w:r w:rsidRPr="00936F7C">
        <w:rPr>
          <w:rFonts w:eastAsia="Times New Roman" w:cstheme="minorHAnsi"/>
          <w:color w:val="000000" w:themeColor="text1"/>
          <w:sz w:val="36"/>
          <w:szCs w:val="36"/>
        </w:rPr>
        <w:t xml:space="preserve"> Community Services</w:t>
      </w:r>
    </w:p>
    <w:p w14:paraId="4EDAD389" w14:textId="77777777" w:rsidR="00DD004D" w:rsidRPr="00936F7C" w:rsidRDefault="00DD004D" w:rsidP="00DD004D">
      <w:pPr>
        <w:numPr>
          <w:ilvl w:val="1"/>
          <w:numId w:val="5"/>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Phone: 613.563.4021 ext. 5016</w:t>
      </w:r>
    </w:p>
    <w:p w14:paraId="3BF2113A" w14:textId="77777777" w:rsidR="00DD004D" w:rsidRPr="00936F7C" w:rsidRDefault="00DD004D" w:rsidP="00DD004D">
      <w:pPr>
        <w:numPr>
          <w:ilvl w:val="1"/>
          <w:numId w:val="5"/>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lastRenderedPageBreak/>
        <w:t>Email: </w:t>
      </w:r>
      <w:hyperlink r:id="rId10" w:history="1">
        <w:r w:rsidRPr="00936F7C">
          <w:rPr>
            <w:rFonts w:eastAsia="Times New Roman" w:cstheme="minorHAnsi"/>
            <w:color w:val="000000" w:themeColor="text1"/>
            <w:sz w:val="36"/>
            <w:szCs w:val="36"/>
            <w:u w:val="single"/>
          </w:rPr>
          <w:t>jessica.white@deafblindservices.ca</w:t>
        </w:r>
      </w:hyperlink>
    </w:p>
    <w:p w14:paraId="508BAB78" w14:textId="77777777" w:rsidR="00DD004D" w:rsidRPr="00936F7C" w:rsidRDefault="00DD004D" w:rsidP="00DD004D">
      <w:pPr>
        <w:shd w:val="clear" w:color="auto" w:fill="FFFFFF"/>
        <w:spacing w:after="192" w:line="240" w:lineRule="auto"/>
        <w:rPr>
          <w:rFonts w:eastAsia="Times New Roman" w:cstheme="minorHAnsi"/>
          <w:b/>
          <w:bCs/>
          <w:color w:val="000000" w:themeColor="text1"/>
          <w:sz w:val="36"/>
          <w:szCs w:val="36"/>
        </w:rPr>
      </w:pPr>
      <w:r w:rsidRPr="00936F7C">
        <w:rPr>
          <w:rFonts w:eastAsia="Times New Roman" w:cstheme="minorHAnsi"/>
          <w:b/>
          <w:bCs/>
          <w:color w:val="000000" w:themeColor="text1"/>
          <w:sz w:val="36"/>
          <w:szCs w:val="36"/>
        </w:rPr>
        <w:t>Braille requests</w:t>
      </w:r>
    </w:p>
    <w:p w14:paraId="193E0CCA" w14:textId="77777777" w:rsidR="00DD004D" w:rsidRPr="00936F7C" w:rsidRDefault="00DD004D" w:rsidP="00DD004D">
      <w:pPr>
        <w:shd w:val="clear" w:color="auto" w:fill="FFFFFF"/>
        <w:spacing w:after="192"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Requests for braille voter information cards must be received by May 25 and for braille Notice to Voters by May 29.</w:t>
      </w:r>
    </w:p>
    <w:p w14:paraId="7C7D4DF6" w14:textId="77777777" w:rsidR="00DD004D" w:rsidRPr="00936F7C" w:rsidRDefault="00DD004D" w:rsidP="00DD004D">
      <w:pPr>
        <w:shd w:val="clear" w:color="auto" w:fill="FFFFFF"/>
        <w:spacing w:after="192"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You can request these braille items by:</w:t>
      </w:r>
    </w:p>
    <w:p w14:paraId="6E24D97D" w14:textId="77777777" w:rsidR="00DD004D" w:rsidRPr="00936F7C" w:rsidRDefault="00DD004D" w:rsidP="00DD004D">
      <w:pPr>
        <w:numPr>
          <w:ilvl w:val="0"/>
          <w:numId w:val="6"/>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Email: </w:t>
      </w:r>
      <w:hyperlink r:id="rId11" w:history="1">
        <w:r w:rsidRPr="00936F7C">
          <w:rPr>
            <w:rFonts w:eastAsia="Times New Roman" w:cstheme="minorHAnsi"/>
            <w:color w:val="000000" w:themeColor="text1"/>
            <w:sz w:val="36"/>
            <w:szCs w:val="36"/>
            <w:u w:val="single"/>
          </w:rPr>
          <w:t>info@elections.on.ca</w:t>
        </w:r>
      </w:hyperlink>
      <w:r w:rsidRPr="00936F7C">
        <w:rPr>
          <w:rFonts w:eastAsia="Times New Roman" w:cstheme="minorHAnsi"/>
          <w:color w:val="000000" w:themeColor="text1"/>
          <w:sz w:val="36"/>
          <w:szCs w:val="36"/>
        </w:rPr>
        <w:t> </w:t>
      </w:r>
    </w:p>
    <w:p w14:paraId="16B88BD2" w14:textId="77777777" w:rsidR="00DD004D" w:rsidRPr="00936F7C" w:rsidRDefault="00DD004D" w:rsidP="00DD004D">
      <w:pPr>
        <w:numPr>
          <w:ilvl w:val="0"/>
          <w:numId w:val="6"/>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Phone: </w:t>
      </w:r>
      <w:hyperlink r:id="rId12" w:history="1">
        <w:r w:rsidRPr="00936F7C">
          <w:rPr>
            <w:rFonts w:eastAsia="Times New Roman" w:cstheme="minorHAnsi"/>
            <w:color w:val="000000" w:themeColor="text1"/>
            <w:sz w:val="36"/>
            <w:szCs w:val="36"/>
            <w:u w:val="single"/>
          </w:rPr>
          <w:t>1-888-668-8683</w:t>
        </w:r>
      </w:hyperlink>
    </w:p>
    <w:p w14:paraId="40D8B10F" w14:textId="77777777" w:rsidR="00DD004D" w:rsidRPr="00936F7C" w:rsidRDefault="00DD004D" w:rsidP="00DD004D">
      <w:pPr>
        <w:rPr>
          <w:rFonts w:cstheme="minorHAnsi"/>
          <w:color w:val="000000" w:themeColor="text1"/>
          <w:sz w:val="36"/>
          <w:szCs w:val="36"/>
        </w:rPr>
      </w:pPr>
    </w:p>
    <w:p w14:paraId="540D6803" w14:textId="77777777" w:rsidR="00DD004D" w:rsidRPr="00936F7C" w:rsidRDefault="00DD004D" w:rsidP="00DD004D">
      <w:pPr>
        <w:shd w:val="clear" w:color="auto" w:fill="FFFFFF"/>
        <w:spacing w:after="192" w:line="240" w:lineRule="auto"/>
        <w:rPr>
          <w:rFonts w:eastAsia="Times New Roman" w:cstheme="minorHAnsi"/>
          <w:color w:val="000000" w:themeColor="text1"/>
          <w:sz w:val="36"/>
          <w:szCs w:val="36"/>
        </w:rPr>
      </w:pPr>
      <w:r w:rsidRPr="00936F7C">
        <w:rPr>
          <w:rFonts w:eastAsia="Times New Roman" w:cstheme="minorHAnsi"/>
          <w:b/>
          <w:bCs/>
          <w:color w:val="000000" w:themeColor="text1"/>
          <w:sz w:val="36"/>
          <w:szCs w:val="36"/>
        </w:rPr>
        <w:t>Voters can use Assistive Voting Technology</w:t>
      </w:r>
      <w:r w:rsidRPr="00936F7C">
        <w:rPr>
          <w:rFonts w:eastAsia="Times New Roman" w:cstheme="minorHAnsi"/>
          <w:color w:val="000000" w:themeColor="text1"/>
          <w:sz w:val="36"/>
          <w:szCs w:val="36"/>
        </w:rPr>
        <w:t xml:space="preserve"> from the first day of advance voting until 6 PM (Eastern Time) the day before election day on June 2, or by appointment on election day. Walk-in requests to use the technology will be accommodated, where possible.</w:t>
      </w:r>
    </w:p>
    <w:p w14:paraId="215C1395" w14:textId="77777777" w:rsidR="00DD004D" w:rsidRPr="00936F7C" w:rsidRDefault="00936F7C" w:rsidP="00DD004D">
      <w:pPr>
        <w:shd w:val="clear" w:color="auto" w:fill="FFFFFF"/>
        <w:spacing w:after="192" w:line="240" w:lineRule="auto"/>
        <w:rPr>
          <w:rFonts w:eastAsia="Times New Roman" w:cstheme="minorHAnsi"/>
          <w:color w:val="000000" w:themeColor="text1"/>
          <w:sz w:val="36"/>
          <w:szCs w:val="36"/>
        </w:rPr>
      </w:pPr>
      <w:hyperlink r:id="rId13" w:anchor="accordionVoter" w:history="1">
        <w:r w:rsidR="00DD004D" w:rsidRPr="00936F7C">
          <w:rPr>
            <w:rFonts w:eastAsia="Times New Roman" w:cstheme="minorHAnsi"/>
            <w:color w:val="000000" w:themeColor="text1"/>
            <w:sz w:val="36"/>
            <w:szCs w:val="36"/>
            <w:u w:val="single"/>
          </w:rPr>
          <w:t>Voters</w:t>
        </w:r>
      </w:hyperlink>
      <w:r w:rsidR="00DD004D" w:rsidRPr="00936F7C">
        <w:rPr>
          <w:rFonts w:eastAsia="Times New Roman" w:cstheme="minorHAnsi"/>
          <w:color w:val="000000" w:themeColor="text1"/>
          <w:sz w:val="36"/>
          <w:szCs w:val="36"/>
        </w:rPr>
        <w:t> can choose between three controller options to make their selection:</w:t>
      </w:r>
    </w:p>
    <w:p w14:paraId="64680275" w14:textId="77777777" w:rsidR="00DD004D" w:rsidRPr="00936F7C" w:rsidRDefault="00DD004D" w:rsidP="00DD004D">
      <w:pPr>
        <w:numPr>
          <w:ilvl w:val="0"/>
          <w:numId w:val="9"/>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 xml:space="preserve">Audio tactile interface: the controller has audio directions, and features </w:t>
      </w:r>
      <w:proofErr w:type="gramStart"/>
      <w:r w:rsidRPr="00936F7C">
        <w:rPr>
          <w:rFonts w:eastAsia="Times New Roman" w:cstheme="minorHAnsi"/>
          <w:color w:val="000000" w:themeColor="text1"/>
          <w:sz w:val="36"/>
          <w:szCs w:val="36"/>
        </w:rPr>
        <w:t>large raised</w:t>
      </w:r>
      <w:proofErr w:type="gramEnd"/>
      <w:r w:rsidRPr="00936F7C">
        <w:rPr>
          <w:rFonts w:eastAsia="Times New Roman" w:cstheme="minorHAnsi"/>
          <w:color w:val="000000" w:themeColor="text1"/>
          <w:sz w:val="36"/>
          <w:szCs w:val="36"/>
        </w:rPr>
        <w:t xml:space="preserve"> buttons, bright </w:t>
      </w:r>
      <w:proofErr w:type="spellStart"/>
      <w:r w:rsidRPr="00936F7C">
        <w:rPr>
          <w:rFonts w:eastAsia="Times New Roman" w:cstheme="minorHAnsi"/>
          <w:color w:val="000000" w:themeColor="text1"/>
          <w:sz w:val="36"/>
          <w:szCs w:val="36"/>
        </w:rPr>
        <w:t>colours</w:t>
      </w:r>
      <w:proofErr w:type="spellEnd"/>
      <w:r w:rsidRPr="00936F7C">
        <w:rPr>
          <w:rFonts w:eastAsia="Times New Roman" w:cstheme="minorHAnsi"/>
          <w:color w:val="000000" w:themeColor="text1"/>
          <w:sz w:val="36"/>
          <w:szCs w:val="36"/>
        </w:rPr>
        <w:t xml:space="preserve"> and braille inscriptions. </w:t>
      </w:r>
    </w:p>
    <w:p w14:paraId="05333FB7" w14:textId="77777777" w:rsidR="00DD004D" w:rsidRPr="00936F7C" w:rsidRDefault="00DD004D" w:rsidP="00DD004D">
      <w:pPr>
        <w:numPr>
          <w:ilvl w:val="0"/>
          <w:numId w:val="9"/>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Paddles: the paddles can be pressed using hands, feet, or elbows to vote.</w:t>
      </w:r>
    </w:p>
    <w:p w14:paraId="1A1FF09A" w14:textId="77777777" w:rsidR="00DD004D" w:rsidRPr="00936F7C" w:rsidRDefault="00DD004D" w:rsidP="00DD004D">
      <w:pPr>
        <w:numPr>
          <w:ilvl w:val="0"/>
          <w:numId w:val="10"/>
        </w:numPr>
        <w:shd w:val="clear" w:color="auto" w:fill="FFFFFF"/>
        <w:spacing w:before="100" w:beforeAutospacing="1" w:after="150" w:line="240" w:lineRule="auto"/>
        <w:rPr>
          <w:rFonts w:eastAsia="Times New Roman" w:cstheme="minorHAnsi"/>
          <w:color w:val="000000" w:themeColor="text1"/>
          <w:sz w:val="36"/>
          <w:szCs w:val="36"/>
        </w:rPr>
      </w:pPr>
      <w:r w:rsidRPr="00936F7C">
        <w:rPr>
          <w:rFonts w:eastAsia="Times New Roman" w:cstheme="minorHAnsi"/>
          <w:color w:val="000000" w:themeColor="text1"/>
          <w:sz w:val="36"/>
          <w:szCs w:val="36"/>
        </w:rPr>
        <w:t>Sip and puff technology: the device allows voters to mark their ballot by "sipping" (inhaling) or "puffing" (exhaling) into a straw.</w:t>
      </w:r>
    </w:p>
    <w:p w14:paraId="565E025C" w14:textId="77777777" w:rsidR="00DD004D" w:rsidRPr="00936F7C" w:rsidRDefault="00DD004D" w:rsidP="00DD004D">
      <w:pPr>
        <w:shd w:val="clear" w:color="auto" w:fill="FFFFFF"/>
        <w:spacing w:before="100" w:beforeAutospacing="1" w:after="150" w:line="240" w:lineRule="auto"/>
        <w:ind w:left="360"/>
        <w:rPr>
          <w:rFonts w:eastAsia="Times New Roman" w:cstheme="minorHAnsi"/>
          <w:color w:val="000000" w:themeColor="text1"/>
          <w:sz w:val="36"/>
          <w:szCs w:val="36"/>
        </w:rPr>
      </w:pPr>
      <w:r w:rsidRPr="00936F7C">
        <w:rPr>
          <w:rFonts w:eastAsia="Times New Roman" w:cstheme="minorHAnsi"/>
          <w:color w:val="000000" w:themeColor="text1"/>
          <w:sz w:val="36"/>
          <w:szCs w:val="36"/>
        </w:rPr>
        <w:lastRenderedPageBreak/>
        <w:t>Returning office and voting location information is available through </w:t>
      </w:r>
      <w:hyperlink r:id="rId14" w:history="1">
        <w:r w:rsidRPr="00936F7C">
          <w:rPr>
            <w:rFonts w:eastAsia="Times New Roman" w:cstheme="minorHAnsi"/>
            <w:color w:val="000000" w:themeColor="text1"/>
            <w:sz w:val="36"/>
            <w:szCs w:val="36"/>
            <w:u w:val="single"/>
          </w:rPr>
          <w:t>Voter Information Service</w:t>
        </w:r>
      </w:hyperlink>
      <w:r w:rsidRPr="00936F7C">
        <w:rPr>
          <w:rFonts w:eastAsia="Times New Roman" w:cstheme="minorHAnsi"/>
          <w:color w:val="000000" w:themeColor="text1"/>
          <w:sz w:val="36"/>
          <w:szCs w:val="36"/>
        </w:rPr>
        <w:t xml:space="preserve"> for election day on June 2.  If your voting location isn’t meeting your </w:t>
      </w:r>
      <w:proofErr w:type="gramStart"/>
      <w:r w:rsidRPr="00936F7C">
        <w:rPr>
          <w:rFonts w:eastAsia="Times New Roman" w:cstheme="minorHAnsi"/>
          <w:color w:val="000000" w:themeColor="text1"/>
          <w:sz w:val="36"/>
          <w:szCs w:val="36"/>
        </w:rPr>
        <w:t>needs</w:t>
      </w:r>
      <w:proofErr w:type="gramEnd"/>
      <w:r w:rsidRPr="00936F7C">
        <w:rPr>
          <w:rFonts w:eastAsia="Times New Roman" w:cstheme="minorHAnsi"/>
          <w:color w:val="000000" w:themeColor="text1"/>
          <w:sz w:val="36"/>
          <w:szCs w:val="36"/>
        </w:rPr>
        <w:t xml:space="preserve"> you can transfer to a more accessible voting location. The request must be made before election day on June 2 at your local </w:t>
      </w:r>
      <w:hyperlink r:id="rId15" w:history="1">
        <w:r w:rsidRPr="00936F7C">
          <w:rPr>
            <w:rFonts w:eastAsia="Times New Roman" w:cstheme="minorHAnsi"/>
            <w:color w:val="000000" w:themeColor="text1"/>
            <w:sz w:val="36"/>
            <w:szCs w:val="36"/>
            <w:u w:val="single"/>
          </w:rPr>
          <w:t>returning office</w:t>
        </w:r>
      </w:hyperlink>
      <w:r w:rsidRPr="00936F7C">
        <w:rPr>
          <w:rFonts w:eastAsia="Times New Roman" w:cstheme="minorHAnsi"/>
          <w:color w:val="000000" w:themeColor="text1"/>
          <w:sz w:val="36"/>
          <w:szCs w:val="36"/>
        </w:rPr>
        <w:t>. </w:t>
      </w:r>
    </w:p>
    <w:p w14:paraId="32EB64E0" w14:textId="77777777" w:rsidR="001E7BF5" w:rsidRPr="00936F7C" w:rsidRDefault="001E7BF5">
      <w:pPr>
        <w:rPr>
          <w:rFonts w:cstheme="minorHAnsi"/>
          <w:color w:val="000000" w:themeColor="text1"/>
          <w:sz w:val="36"/>
          <w:szCs w:val="36"/>
        </w:rPr>
      </w:pPr>
    </w:p>
    <w:sectPr w:rsidR="001E7BF5" w:rsidRPr="0093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700"/>
    <w:multiLevelType w:val="multilevel"/>
    <w:tmpl w:val="772E9B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E2DC5"/>
    <w:multiLevelType w:val="multilevel"/>
    <w:tmpl w:val="133AE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308A"/>
    <w:multiLevelType w:val="multilevel"/>
    <w:tmpl w:val="C694B6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71357"/>
    <w:multiLevelType w:val="multilevel"/>
    <w:tmpl w:val="696E2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228A5"/>
    <w:multiLevelType w:val="multilevel"/>
    <w:tmpl w:val="19A401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25641"/>
    <w:multiLevelType w:val="multilevel"/>
    <w:tmpl w:val="888A7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A7224"/>
    <w:multiLevelType w:val="multilevel"/>
    <w:tmpl w:val="356271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D54C1"/>
    <w:multiLevelType w:val="multilevel"/>
    <w:tmpl w:val="723CFA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832F0"/>
    <w:multiLevelType w:val="multilevel"/>
    <w:tmpl w:val="D58259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E0FDB"/>
    <w:multiLevelType w:val="multilevel"/>
    <w:tmpl w:val="DE5CED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71453954">
    <w:abstractNumId w:val="1"/>
  </w:num>
  <w:num w:numId="2" w16cid:durableId="1322810580">
    <w:abstractNumId w:val="0"/>
  </w:num>
  <w:num w:numId="3" w16cid:durableId="604849221">
    <w:abstractNumId w:val="3"/>
  </w:num>
  <w:num w:numId="4" w16cid:durableId="1184054297">
    <w:abstractNumId w:val="2"/>
  </w:num>
  <w:num w:numId="5" w16cid:durableId="1430733858">
    <w:abstractNumId w:val="7"/>
  </w:num>
  <w:num w:numId="6" w16cid:durableId="2100061288">
    <w:abstractNumId w:val="4"/>
  </w:num>
  <w:num w:numId="7" w16cid:durableId="1213545422">
    <w:abstractNumId w:val="5"/>
  </w:num>
  <w:num w:numId="8" w16cid:durableId="75522451">
    <w:abstractNumId w:val="8"/>
  </w:num>
  <w:num w:numId="9" w16cid:durableId="535853561">
    <w:abstractNumId w:val="9"/>
  </w:num>
  <w:num w:numId="10" w16cid:durableId="584607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4D"/>
    <w:rsid w:val="001E7BF5"/>
    <w:rsid w:val="00936F7C"/>
    <w:rsid w:val="00DD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D918"/>
  <w15:chartTrackingRefBased/>
  <w15:docId w15:val="{46B6C116-AB01-4D54-A154-C269343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0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terinformationservice.elections.on.ca/en/election/search?mode=postalCode" TargetMode="External"/><Relationship Id="rId13" Type="http://schemas.openxmlformats.org/officeDocument/2006/relationships/hyperlink" Target="https://www.elections.on.ca/en/resource-centre/learning-about-elections/glossary.html" TargetMode="External"/><Relationship Id="rId3" Type="http://schemas.openxmlformats.org/officeDocument/2006/relationships/settings" Target="settings.xml"/><Relationship Id="rId7" Type="http://schemas.openxmlformats.org/officeDocument/2006/relationships/hyperlink" Target="tel:1-888-668-8683" TargetMode="External"/><Relationship Id="rId12" Type="http://schemas.openxmlformats.org/officeDocument/2006/relationships/hyperlink" Target="tel:1-888-668-86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elections.on.ca" TargetMode="External"/><Relationship Id="rId11" Type="http://schemas.openxmlformats.org/officeDocument/2006/relationships/hyperlink" Target="mailto:info@elections.on.ca" TargetMode="External"/><Relationship Id="rId5" Type="http://schemas.openxmlformats.org/officeDocument/2006/relationships/hyperlink" Target="https://www.elections.on.ca/en/voting-in-ontario/accessible-voting.html" TargetMode="External"/><Relationship Id="rId15" Type="http://schemas.openxmlformats.org/officeDocument/2006/relationships/hyperlink" Target="https://voterinformationservice.elections.on.ca/en/election/search?mode=postalCode" TargetMode="External"/><Relationship Id="rId10" Type="http://schemas.openxmlformats.org/officeDocument/2006/relationships/hyperlink" Target="mailto:jessica.white@deafblindservices.ca" TargetMode="External"/><Relationship Id="rId4" Type="http://schemas.openxmlformats.org/officeDocument/2006/relationships/webSettings" Target="webSettings.xml"/><Relationship Id="rId9" Type="http://schemas.openxmlformats.org/officeDocument/2006/relationships/hyperlink" Target="mailto:interpreting@chs.ca" TargetMode="External"/><Relationship Id="rId14" Type="http://schemas.openxmlformats.org/officeDocument/2006/relationships/hyperlink" Target="https://voterinformationservice.elections.on.ca/en/election/search?mode=post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Rebecca Wood</cp:lastModifiedBy>
  <cp:revision>2</cp:revision>
  <dcterms:created xsi:type="dcterms:W3CDTF">2022-05-18T16:26:00Z</dcterms:created>
  <dcterms:modified xsi:type="dcterms:W3CDTF">2022-05-18T16:34:00Z</dcterms:modified>
</cp:coreProperties>
</file>